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B41D939">
      <w:bookmarkStart w:name="_GoBack" w:id="0"/>
      <w:bookmarkEnd w:id="0"/>
      <w:r w:rsidRPr="320AA78F" w:rsidR="3B58FA2F">
        <w:rPr>
          <w:rFonts w:ascii="Franklin Gothic Book" w:hAnsi="Franklin Gothic Book" w:eastAsia="Franklin Gothic Book" w:cs="Franklin Gothic Book"/>
          <w:sz w:val="32"/>
          <w:szCs w:val="32"/>
        </w:rPr>
        <w:t xml:space="preserve">                                          </w:t>
      </w:r>
      <w:proofErr w:type="spellStart"/>
      <w:r w:rsidRPr="320AA78F" w:rsidR="3B58FA2F">
        <w:rPr>
          <w:rFonts w:ascii="Franklin Gothic Book" w:hAnsi="Franklin Gothic Book" w:eastAsia="Franklin Gothic Book" w:cs="Franklin Gothic Book"/>
          <w:sz w:val="32"/>
          <w:szCs w:val="32"/>
        </w:rPr>
        <w:t>Projet</w:t>
      </w:r>
      <w:proofErr w:type="spellEnd"/>
      <w:r w:rsidRPr="320AA78F" w:rsidR="3B58FA2F">
        <w:rPr>
          <w:rFonts w:ascii="Franklin Gothic Book" w:hAnsi="Franklin Gothic Book" w:eastAsia="Franklin Gothic Book" w:cs="Franklin Gothic Book"/>
          <w:sz w:val="32"/>
          <w:szCs w:val="32"/>
        </w:rPr>
        <w:t xml:space="preserve"> de lecture</w:t>
      </w:r>
    </w:p>
    <w:p w:rsidR="320AA78F" w:rsidP="320AA78F" w:rsidRDefault="320AA78F" w14:paraId="7ABF5FC4" w14:textId="519F4A47">
      <w:pPr>
        <w:pStyle w:val="Normal"/>
        <w:rPr>
          <w:rFonts w:ascii="Franklin Gothic Book" w:hAnsi="Franklin Gothic Book" w:eastAsia="Franklin Gothic Book" w:cs="Franklin Gothic Book"/>
          <w:sz w:val="32"/>
          <w:szCs w:val="32"/>
        </w:rPr>
      </w:pPr>
    </w:p>
    <w:p w:rsidR="456C3FC7" w:rsidP="320AA78F" w:rsidRDefault="456C3FC7" w14:paraId="30789007" w14:textId="1E66AE4E">
      <w:pPr>
        <w:pStyle w:val="Normal"/>
        <w:rPr>
          <w:rFonts w:ascii="Franklin Gothic Book" w:hAnsi="Franklin Gothic Book" w:eastAsia="Franklin Gothic Book" w:cs="Franklin Gothic Book"/>
          <w:sz w:val="32"/>
          <w:szCs w:val="32"/>
        </w:rPr>
      </w:pPr>
      <w:r w:rsidRPr="320AA78F" w:rsidR="456C3FC7">
        <w:rPr>
          <w:rFonts w:ascii="Franklin Gothic Book" w:hAnsi="Franklin Gothic Book" w:eastAsia="Franklin Gothic Book" w:cs="Franklin Gothic Book"/>
          <w:sz w:val="32"/>
          <w:szCs w:val="32"/>
        </w:rPr>
        <w:t>1-</w:t>
      </w:r>
      <w:r w:rsidRPr="320AA78F" w:rsidR="1942599F">
        <w:rPr>
          <w:rFonts w:ascii="Franklin Gothic Book" w:hAnsi="Franklin Gothic Book" w:eastAsia="Franklin Gothic Book" w:cs="Franklin Gothic Book"/>
          <w:sz w:val="32"/>
          <w:szCs w:val="32"/>
        </w:rPr>
        <w:t xml:space="preserve"> </w:t>
      </w:r>
      <w:r w:rsidRPr="320AA78F" w:rsidR="3B58FA2F">
        <w:rPr>
          <w:rFonts w:ascii="Franklin Gothic Book" w:hAnsi="Franklin Gothic Book" w:eastAsia="Franklin Gothic Book" w:cs="Franklin Gothic Book"/>
          <w:sz w:val="32"/>
          <w:szCs w:val="32"/>
        </w:rPr>
        <w:t>Description d</w:t>
      </w:r>
      <w:r w:rsidRPr="320AA78F" w:rsidR="3E19DEF5">
        <w:rPr>
          <w:rFonts w:ascii="Franklin Gothic Book" w:hAnsi="Franklin Gothic Book" w:eastAsia="Franklin Gothic Book" w:cs="Franklin Gothic Book"/>
          <w:sz w:val="32"/>
          <w:szCs w:val="32"/>
        </w:rPr>
        <w:t xml:space="preserve">u </w:t>
      </w:r>
      <w:proofErr w:type="spellStart"/>
      <w:r w:rsidRPr="320AA78F" w:rsidR="3B58FA2F">
        <w:rPr>
          <w:rFonts w:ascii="Franklin Gothic Book" w:hAnsi="Franklin Gothic Book" w:eastAsia="Franklin Gothic Book" w:cs="Franklin Gothic Book"/>
          <w:sz w:val="32"/>
          <w:szCs w:val="32"/>
        </w:rPr>
        <w:t>personnage</w:t>
      </w:r>
      <w:proofErr w:type="spellEnd"/>
      <w:r w:rsidRPr="320AA78F" w:rsidR="3B58FA2F">
        <w:rPr>
          <w:rFonts w:ascii="Franklin Gothic Book" w:hAnsi="Franklin Gothic Book" w:eastAsia="Franklin Gothic Book" w:cs="Franklin Gothic Book"/>
          <w:sz w:val="32"/>
          <w:szCs w:val="32"/>
        </w:rPr>
        <w:t>.</w:t>
      </w:r>
      <w:r w:rsidRPr="320AA78F" w:rsidR="7101045E">
        <w:rPr>
          <w:rFonts w:ascii="Franklin Gothic Book" w:hAnsi="Franklin Gothic Book" w:eastAsia="Franklin Gothic Book" w:cs="Franklin Gothic Book"/>
          <w:sz w:val="32"/>
          <w:szCs w:val="32"/>
        </w:rPr>
        <w:t xml:space="preserve"> (+- </w:t>
      </w:r>
      <w:r w:rsidRPr="320AA78F" w:rsidR="137F4DEC">
        <w:rPr>
          <w:rFonts w:ascii="Franklin Gothic Book" w:hAnsi="Franklin Gothic Book" w:eastAsia="Franklin Gothic Book" w:cs="Franklin Gothic Book"/>
          <w:sz w:val="32"/>
          <w:szCs w:val="32"/>
        </w:rPr>
        <w:t xml:space="preserve">75 </w:t>
      </w:r>
      <w:r w:rsidRPr="320AA78F" w:rsidR="7101045E">
        <w:rPr>
          <w:rFonts w:ascii="Franklin Gothic Book" w:hAnsi="Franklin Gothic Book" w:eastAsia="Franklin Gothic Book" w:cs="Franklin Gothic Book"/>
          <w:sz w:val="32"/>
          <w:szCs w:val="32"/>
        </w:rPr>
        <w:t>mots)</w:t>
      </w:r>
    </w:p>
    <w:p w:rsidR="3B58FA2F" w:rsidP="320AA78F" w:rsidRDefault="3B58FA2F" w14:paraId="161C277A" w14:textId="7CF9F999">
      <w:pPr>
        <w:pStyle w:val="ListParagraph"/>
        <w:numPr>
          <w:ilvl w:val="0"/>
          <w:numId w:val="1"/>
        </w:numPr>
        <w:rPr>
          <w:rFonts w:ascii="Franklin Gothic Book" w:hAnsi="Franklin Gothic Book" w:eastAsia="Franklin Gothic Book" w:cs="Franklin Gothic Book"/>
          <w:sz w:val="32"/>
          <w:szCs w:val="32"/>
        </w:rPr>
      </w:pPr>
      <w:r w:rsidRPr="320AA78F" w:rsidR="3B58FA2F">
        <w:rPr>
          <w:rFonts w:ascii="Franklin Gothic Book" w:hAnsi="Franklin Gothic Book" w:eastAsia="Franklin Gothic Book" w:cs="Franklin Gothic Book"/>
          <w:sz w:val="32"/>
          <w:szCs w:val="32"/>
        </w:rPr>
        <w:t>Portrait physique</w:t>
      </w:r>
    </w:p>
    <w:p w:rsidR="3B58FA2F" w:rsidP="320AA78F" w:rsidRDefault="3B58FA2F" w14:paraId="10BCA90D" w14:textId="25F2C0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6F5EF58" w:rsidR="3B58FA2F">
        <w:rPr>
          <w:rFonts w:ascii="Franklin Gothic Book" w:hAnsi="Franklin Gothic Book" w:eastAsia="Franklin Gothic Book" w:cs="Franklin Gothic Book"/>
          <w:sz w:val="32"/>
          <w:szCs w:val="32"/>
        </w:rPr>
        <w:t xml:space="preserve">Portrait </w:t>
      </w:r>
      <w:r w:rsidRPr="46F5EF58" w:rsidR="43F385B3">
        <w:rPr>
          <w:rFonts w:ascii="Franklin Gothic Book" w:hAnsi="Franklin Gothic Book" w:eastAsia="Franklin Gothic Book" w:cs="Franklin Gothic Book"/>
          <w:sz w:val="32"/>
          <w:szCs w:val="32"/>
        </w:rPr>
        <w:t>psychologique</w:t>
      </w:r>
      <w:r w:rsidRPr="46F5EF58" w:rsidR="0F424DCB">
        <w:rPr>
          <w:rFonts w:ascii="Franklin Gothic Book" w:hAnsi="Franklin Gothic Book" w:eastAsia="Franklin Gothic Book" w:cs="Franklin Gothic Book"/>
          <w:sz w:val="32"/>
          <w:szCs w:val="32"/>
        </w:rPr>
        <w:t xml:space="preserve"> (</w:t>
      </w:r>
      <w:r w:rsidRPr="46F5EF58" w:rsidR="53DFA573">
        <w:rPr>
          <w:rFonts w:ascii="Franklin Gothic Book" w:hAnsi="Franklin Gothic Book" w:eastAsia="Franklin Gothic Book" w:cs="Franklin Gothic Book"/>
          <w:sz w:val="32"/>
          <w:szCs w:val="32"/>
        </w:rPr>
        <w:t>t</w:t>
      </w:r>
      <w:r w:rsidRPr="46F5EF58" w:rsidR="0F424DCB">
        <w:rPr>
          <w:rFonts w:ascii="Franklin Gothic Book" w:hAnsi="Franklin Gothic Book" w:eastAsia="Franklin Gothic Book" w:cs="Franklin Gothic Book"/>
          <w:sz w:val="32"/>
          <w:szCs w:val="32"/>
        </w:rPr>
        <w:t xml:space="preserve">empéramment, </w:t>
      </w:r>
      <w:proofErr w:type="spellStart"/>
      <w:r w:rsidRPr="46F5EF58" w:rsidR="0F424DCB">
        <w:rPr>
          <w:rFonts w:ascii="Franklin Gothic Book" w:hAnsi="Franklin Gothic Book" w:eastAsia="Franklin Gothic Book" w:cs="Franklin Gothic Book"/>
          <w:sz w:val="32"/>
          <w:szCs w:val="32"/>
        </w:rPr>
        <w:t>valeurs</w:t>
      </w:r>
      <w:proofErr w:type="spellEnd"/>
      <w:r w:rsidRPr="46F5EF58" w:rsidR="79147C03">
        <w:rPr>
          <w:rFonts w:ascii="Franklin Gothic Book" w:hAnsi="Franklin Gothic Book" w:eastAsia="Franklin Gothic Book" w:cs="Franklin Gothic Book"/>
          <w:sz w:val="32"/>
          <w:szCs w:val="32"/>
        </w:rPr>
        <w:t xml:space="preserve">, </w:t>
      </w:r>
      <w:proofErr w:type="spellStart"/>
      <w:r w:rsidRPr="46F5EF58" w:rsidR="79147C03">
        <w:rPr>
          <w:rFonts w:ascii="Franklin Gothic Book" w:hAnsi="Franklin Gothic Book" w:eastAsia="Franklin Gothic Book" w:cs="Franklin Gothic Book"/>
          <w:sz w:val="32"/>
          <w:szCs w:val="32"/>
        </w:rPr>
        <w:t>connaissances</w:t>
      </w:r>
      <w:proofErr w:type="spellEnd"/>
      <w:r w:rsidRPr="46F5EF58" w:rsidR="79147C03">
        <w:rPr>
          <w:rFonts w:ascii="Franklin Gothic Book" w:hAnsi="Franklin Gothic Book" w:eastAsia="Franklin Gothic Book" w:cs="Franklin Gothic Book"/>
          <w:sz w:val="32"/>
          <w:szCs w:val="32"/>
        </w:rPr>
        <w:t>, etc.)</w:t>
      </w:r>
    </w:p>
    <w:p w:rsidR="6CD3A1D3" w:rsidP="320AA78F" w:rsidRDefault="6CD3A1D3" w14:paraId="55119C26" w14:textId="5B4233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320AA78F" w:rsidR="6CD3A1D3">
        <w:rPr>
          <w:rFonts w:ascii="Franklin Gothic Book" w:hAnsi="Franklin Gothic Book" w:eastAsia="Franklin Gothic Book" w:cs="Franklin Gothic Book"/>
          <w:sz w:val="32"/>
          <w:szCs w:val="32"/>
        </w:rPr>
        <w:t xml:space="preserve">Famille et </w:t>
      </w:r>
      <w:proofErr w:type="spellStart"/>
      <w:r w:rsidRPr="320AA78F" w:rsidR="6CD3A1D3">
        <w:rPr>
          <w:rFonts w:ascii="Franklin Gothic Book" w:hAnsi="Franklin Gothic Book" w:eastAsia="Franklin Gothic Book" w:cs="Franklin Gothic Book"/>
          <w:sz w:val="32"/>
          <w:szCs w:val="32"/>
        </w:rPr>
        <w:t>proches</w:t>
      </w:r>
      <w:proofErr w:type="spellEnd"/>
      <w:r w:rsidRPr="320AA78F" w:rsidR="6CD3A1D3">
        <w:rPr>
          <w:rFonts w:ascii="Franklin Gothic Book" w:hAnsi="Franklin Gothic Book" w:eastAsia="Franklin Gothic Book" w:cs="Franklin Gothic Book"/>
          <w:sz w:val="32"/>
          <w:szCs w:val="32"/>
        </w:rPr>
        <w:t xml:space="preserve">, milieu de vie et </w:t>
      </w:r>
      <w:proofErr w:type="spellStart"/>
      <w:r w:rsidRPr="320AA78F" w:rsidR="6CD3A1D3">
        <w:rPr>
          <w:rFonts w:ascii="Franklin Gothic Book" w:hAnsi="Franklin Gothic Book" w:eastAsia="Franklin Gothic Book" w:cs="Franklin Gothic Book"/>
          <w:sz w:val="32"/>
          <w:szCs w:val="32"/>
        </w:rPr>
        <w:t>rôle</w:t>
      </w:r>
      <w:proofErr w:type="spellEnd"/>
      <w:r w:rsidRPr="320AA78F" w:rsidR="6CD3A1D3">
        <w:rPr>
          <w:rFonts w:ascii="Franklin Gothic Book" w:hAnsi="Franklin Gothic Book" w:eastAsia="Franklin Gothic Book" w:cs="Franklin Gothic Book"/>
          <w:sz w:val="32"/>
          <w:szCs w:val="32"/>
        </w:rPr>
        <w:t xml:space="preserve"> dans la </w:t>
      </w:r>
      <w:proofErr w:type="spellStart"/>
      <w:r w:rsidRPr="320AA78F" w:rsidR="6CD3A1D3">
        <w:rPr>
          <w:rFonts w:ascii="Franklin Gothic Book" w:hAnsi="Franklin Gothic Book" w:eastAsia="Franklin Gothic Book" w:cs="Franklin Gothic Book"/>
          <w:sz w:val="32"/>
          <w:szCs w:val="32"/>
        </w:rPr>
        <w:t>société</w:t>
      </w:r>
      <w:proofErr w:type="spellEnd"/>
      <w:r w:rsidRPr="320AA78F" w:rsidR="6CD3A1D3">
        <w:rPr>
          <w:rFonts w:ascii="Franklin Gothic Book" w:hAnsi="Franklin Gothic Book" w:eastAsia="Franklin Gothic Book" w:cs="Franklin Gothic Book"/>
          <w:sz w:val="32"/>
          <w:szCs w:val="32"/>
        </w:rPr>
        <w:t>.</w:t>
      </w:r>
    </w:p>
    <w:p w:rsidR="320AA78F" w:rsidP="320AA78F" w:rsidRDefault="320AA78F" w14:paraId="139BE13E" w14:textId="1F676D87">
      <w:pPr>
        <w:pStyle w:val="Normal"/>
        <w:ind w:left="0"/>
        <w:rPr>
          <w:rFonts w:ascii="Franklin Gothic Book" w:hAnsi="Franklin Gothic Book" w:eastAsia="Franklin Gothic Book" w:cs="Franklin Gothic Book"/>
          <w:sz w:val="32"/>
          <w:szCs w:val="32"/>
        </w:rPr>
      </w:pPr>
    </w:p>
    <w:p w:rsidR="0795E5C5" w:rsidP="320AA78F" w:rsidRDefault="0795E5C5" w14:paraId="16AFB84B" w14:textId="6CD0DD87">
      <w:pPr>
        <w:pStyle w:val="Normal"/>
        <w:ind w:left="0"/>
        <w:rPr>
          <w:rFonts w:ascii="Franklin Gothic Book" w:hAnsi="Franklin Gothic Book" w:eastAsia="Franklin Gothic Book" w:cs="Franklin Gothic Book"/>
          <w:sz w:val="32"/>
          <w:szCs w:val="32"/>
        </w:rPr>
      </w:pPr>
      <w:r w:rsidRPr="320AA78F" w:rsidR="0795E5C5">
        <w:rPr>
          <w:rFonts w:ascii="Franklin Gothic Book" w:hAnsi="Franklin Gothic Book" w:eastAsia="Franklin Gothic Book" w:cs="Franklin Gothic Book"/>
          <w:sz w:val="32"/>
          <w:szCs w:val="32"/>
        </w:rPr>
        <w:t xml:space="preserve">2- </w:t>
      </w:r>
      <w:r w:rsidRPr="320AA78F" w:rsidR="0E742A07">
        <w:rPr>
          <w:rFonts w:ascii="Franklin Gothic Book" w:hAnsi="Franklin Gothic Book" w:eastAsia="Franklin Gothic Book" w:cs="Franklin Gothic Book"/>
          <w:sz w:val="32"/>
          <w:szCs w:val="32"/>
        </w:rPr>
        <w:t>Critique du livre. (</w:t>
      </w:r>
      <w:r w:rsidRPr="320AA78F" w:rsidR="40D01492">
        <w:rPr>
          <w:rFonts w:ascii="Franklin Gothic Book" w:hAnsi="Franklin Gothic Book" w:eastAsia="Franklin Gothic Book" w:cs="Franklin Gothic Book"/>
          <w:sz w:val="32"/>
          <w:szCs w:val="32"/>
        </w:rPr>
        <w:t xml:space="preserve">+- </w:t>
      </w:r>
      <w:r w:rsidRPr="320AA78F" w:rsidR="73234A8D">
        <w:rPr>
          <w:rFonts w:ascii="Franklin Gothic Book" w:hAnsi="Franklin Gothic Book" w:eastAsia="Franklin Gothic Book" w:cs="Franklin Gothic Book"/>
          <w:sz w:val="32"/>
          <w:szCs w:val="32"/>
        </w:rPr>
        <w:t>75</w:t>
      </w:r>
      <w:r w:rsidRPr="320AA78F" w:rsidR="40D01492">
        <w:rPr>
          <w:rFonts w:ascii="Franklin Gothic Book" w:hAnsi="Franklin Gothic Book" w:eastAsia="Franklin Gothic Book" w:cs="Franklin Gothic Book"/>
          <w:sz w:val="32"/>
          <w:szCs w:val="32"/>
        </w:rPr>
        <w:t xml:space="preserve"> mots)</w:t>
      </w:r>
    </w:p>
    <w:p w:rsidR="0E742A07" w:rsidP="320AA78F" w:rsidRDefault="0E742A07" w14:paraId="62FC8D25" w14:textId="4CCE263B">
      <w:pPr>
        <w:pStyle w:val="Normal"/>
        <w:ind w:left="0"/>
        <w:rPr>
          <w:rFonts w:ascii="Franklin Gothic Book" w:hAnsi="Franklin Gothic Book" w:eastAsia="Franklin Gothic Book" w:cs="Franklin Gothic Book"/>
          <w:sz w:val="32"/>
          <w:szCs w:val="32"/>
        </w:rPr>
      </w:pPr>
      <w:r w:rsidRPr="46F5EF58" w:rsidR="0E742A07">
        <w:rPr>
          <w:rFonts w:ascii="Franklin Gothic Book" w:hAnsi="Franklin Gothic Book" w:eastAsia="Franklin Gothic Book" w:cs="Franklin Gothic Book"/>
          <w:sz w:val="32"/>
          <w:szCs w:val="32"/>
        </w:rPr>
        <w:t>OREO (opinion, raison</w:t>
      </w:r>
      <w:r w:rsidRPr="46F5EF58" w:rsidR="7BC9E99C">
        <w:rPr>
          <w:rFonts w:ascii="Franklin Gothic Book" w:hAnsi="Franklin Gothic Book" w:eastAsia="Franklin Gothic Book" w:cs="Franklin Gothic Book"/>
          <w:sz w:val="32"/>
          <w:szCs w:val="32"/>
        </w:rPr>
        <w:t>s</w:t>
      </w:r>
      <w:r w:rsidRPr="46F5EF58" w:rsidR="0E742A07">
        <w:rPr>
          <w:rFonts w:ascii="Franklin Gothic Book" w:hAnsi="Franklin Gothic Book" w:eastAsia="Franklin Gothic Book" w:cs="Franklin Gothic Book"/>
          <w:sz w:val="32"/>
          <w:szCs w:val="32"/>
        </w:rPr>
        <w:t>, explication</w:t>
      </w:r>
      <w:r w:rsidRPr="46F5EF58" w:rsidR="55B8D975">
        <w:rPr>
          <w:rFonts w:ascii="Franklin Gothic Book" w:hAnsi="Franklin Gothic Book" w:eastAsia="Franklin Gothic Book" w:cs="Franklin Gothic Book"/>
          <w:sz w:val="32"/>
          <w:szCs w:val="32"/>
        </w:rPr>
        <w:t>s</w:t>
      </w:r>
      <w:r w:rsidRPr="46F5EF58" w:rsidR="0E742A07">
        <w:rPr>
          <w:rFonts w:ascii="Franklin Gothic Book" w:hAnsi="Franklin Gothic Book" w:eastAsia="Franklin Gothic Book" w:cs="Franklin Gothic Book"/>
          <w:sz w:val="32"/>
          <w:szCs w:val="32"/>
        </w:rPr>
        <w:t>, opinion)</w:t>
      </w:r>
    </w:p>
    <w:p w:rsidR="320AA78F" w:rsidP="320AA78F" w:rsidRDefault="320AA78F" w14:paraId="10439951" w14:textId="34CC4A24">
      <w:pPr>
        <w:pStyle w:val="Normal"/>
        <w:ind w:left="0"/>
        <w:rPr>
          <w:rFonts w:ascii="Franklin Gothic Book" w:hAnsi="Franklin Gothic Book" w:eastAsia="Franklin Gothic Book" w:cs="Franklin Gothic Book"/>
          <w:sz w:val="32"/>
          <w:szCs w:val="32"/>
        </w:rPr>
      </w:pPr>
    </w:p>
    <w:p w:rsidR="4C646EBB" w:rsidP="4C646EBB" w:rsidRDefault="4C646EBB" w14:paraId="1A70B0AD" w14:textId="1084CB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Franklin Gothic Book" w:hAnsi="Franklin Gothic Book" w:eastAsia="Franklin Gothic Book" w:cs="Franklin Gothic Book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3B55CD"/>
  <w15:docId w15:val="{a074befd-2b88-4314-8b1b-2a8b03e70b8e}"/>
  <w:rsids>
    <w:rsidRoot w:val="0E28A886"/>
    <w:rsid w:val="03DDED8E"/>
    <w:rsid w:val="07158E50"/>
    <w:rsid w:val="0795E5C5"/>
    <w:rsid w:val="0E28A886"/>
    <w:rsid w:val="0E742A07"/>
    <w:rsid w:val="0F424DCB"/>
    <w:rsid w:val="10A34839"/>
    <w:rsid w:val="137F4DEC"/>
    <w:rsid w:val="1942599F"/>
    <w:rsid w:val="1F64F071"/>
    <w:rsid w:val="2B9B660B"/>
    <w:rsid w:val="2E09E37C"/>
    <w:rsid w:val="2E66D3D8"/>
    <w:rsid w:val="320AA78F"/>
    <w:rsid w:val="343D4A87"/>
    <w:rsid w:val="3B58FA2F"/>
    <w:rsid w:val="3E19DEF5"/>
    <w:rsid w:val="40C7570E"/>
    <w:rsid w:val="40D01492"/>
    <w:rsid w:val="415F958E"/>
    <w:rsid w:val="41D15AC2"/>
    <w:rsid w:val="43F385B3"/>
    <w:rsid w:val="456C3FC7"/>
    <w:rsid w:val="457E7A67"/>
    <w:rsid w:val="4602F48C"/>
    <w:rsid w:val="46F5EF58"/>
    <w:rsid w:val="4AED4F77"/>
    <w:rsid w:val="4C646EBB"/>
    <w:rsid w:val="4EDC4A09"/>
    <w:rsid w:val="53DFA573"/>
    <w:rsid w:val="55B8D975"/>
    <w:rsid w:val="5CA0BB26"/>
    <w:rsid w:val="61AA9F98"/>
    <w:rsid w:val="626677B8"/>
    <w:rsid w:val="6CD3A1D3"/>
    <w:rsid w:val="7101045E"/>
    <w:rsid w:val="73234A8D"/>
    <w:rsid w:val="775961A8"/>
    <w:rsid w:val="79147C03"/>
    <w:rsid w:val="798A9D23"/>
    <w:rsid w:val="7BC9E99C"/>
    <w:rsid w:val="7CC23DE5"/>
    <w:rsid w:val="7E5E0E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4e29f77dfe245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2020-11-30T15:04:57.7865624Z</dcterms:created>
  <dcterms:modified xsi:type="dcterms:W3CDTF">2020-12-10T18:55:06.0219817Z</dcterms:modified>
  <dc:creator>Bergeron Nicolas</dc:creator>
  <lastModifiedBy>Bergeron Nicolas</lastModifiedBy>
</coreProperties>
</file>